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21F" w14:textId="77777777" w:rsidR="00B81BB5" w:rsidRPr="00796C73" w:rsidRDefault="00B81BB5" w:rsidP="00B81BB5">
      <w:pPr>
        <w:pStyle w:val="Ttulo2"/>
        <w:jc w:val="center"/>
        <w:rPr>
          <w:rFonts w:asciiTheme="minorHAnsi" w:hAnsiTheme="minorHAnsi" w:cstheme="minorHAnsi"/>
          <w:b w:val="0"/>
          <w:szCs w:val="22"/>
        </w:rPr>
      </w:pPr>
      <w:bookmarkStart w:id="0" w:name="_Toc126844231"/>
      <w:r w:rsidRPr="00796C73">
        <w:rPr>
          <w:rFonts w:asciiTheme="minorHAnsi" w:hAnsiTheme="minorHAnsi" w:cstheme="minorHAnsi"/>
          <w:szCs w:val="22"/>
        </w:rPr>
        <w:t>ANEXO</w:t>
      </w:r>
      <w:r w:rsidRPr="00796C73">
        <w:rPr>
          <w:rFonts w:asciiTheme="minorHAnsi" w:hAnsiTheme="minorHAnsi" w:cstheme="minorHAnsi"/>
          <w:b w:val="0"/>
          <w:szCs w:val="22"/>
        </w:rPr>
        <w:t xml:space="preserve"> II</w:t>
      </w:r>
      <w:bookmarkEnd w:id="0"/>
    </w:p>
    <w:p w14:paraId="6B57B82A" w14:textId="77777777" w:rsidR="00B81BB5" w:rsidRPr="00B77FBC" w:rsidRDefault="00B81BB5" w:rsidP="00B81BB5">
      <w:pPr>
        <w:jc w:val="center"/>
        <w:rPr>
          <w:rFonts w:asciiTheme="minorHAnsi" w:hAnsiTheme="minorHAnsi" w:cstheme="minorHAnsi"/>
          <w:b/>
          <w:szCs w:val="22"/>
        </w:rPr>
      </w:pPr>
      <w:r w:rsidRPr="00796C73">
        <w:rPr>
          <w:rFonts w:asciiTheme="minorHAnsi" w:hAnsiTheme="minorHAnsi" w:cstheme="minorHAnsi"/>
          <w:b/>
          <w:szCs w:val="22"/>
        </w:rPr>
        <w:t>INSTRUCCIONES PARA LA CUMPLIMENTACIÓN DEL MODELO NORMALIZADO DE CURRÍCULUM VITAE</w:t>
      </w:r>
    </w:p>
    <w:p w14:paraId="1F411959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F762900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Las presentes </w:t>
      </w:r>
      <w:r w:rsidRPr="00B77FBC">
        <w:rPr>
          <w:rFonts w:asciiTheme="minorHAnsi" w:hAnsiTheme="minorHAnsi" w:cstheme="minorHAnsi"/>
          <w:szCs w:val="22"/>
          <w:u w:val="single"/>
        </w:rPr>
        <w:t>Instrucciones</w:t>
      </w:r>
      <w:r w:rsidRPr="00B77FBC">
        <w:rPr>
          <w:rFonts w:asciiTheme="minorHAnsi" w:hAnsiTheme="minorHAnsi" w:cstheme="minorHAnsi"/>
          <w:szCs w:val="22"/>
        </w:rPr>
        <w:t xml:space="preserve"> establecen el modo en que las personas candidatas deben </w:t>
      </w:r>
      <w:r w:rsidRPr="00B77FBC">
        <w:rPr>
          <w:rFonts w:asciiTheme="minorHAnsi" w:hAnsiTheme="minorHAnsi" w:cstheme="minorHAnsi"/>
          <w:szCs w:val="22"/>
          <w:u w:val="single"/>
        </w:rPr>
        <w:t>cumplimentar el Anexo I – Modelo Normalizado de CV de ADEIT</w:t>
      </w:r>
      <w:r w:rsidRPr="00B77FBC">
        <w:rPr>
          <w:rFonts w:asciiTheme="minorHAnsi" w:hAnsiTheme="minorHAnsi" w:cstheme="minorHAnsi"/>
          <w:szCs w:val="22"/>
        </w:rPr>
        <w:t>, a efectos a participar en la Bolsa de Empleo de referencia.</w:t>
      </w:r>
    </w:p>
    <w:p w14:paraId="130FAB49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5B2AD188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Las </w:t>
      </w:r>
      <w:r w:rsidRPr="00B77FBC">
        <w:rPr>
          <w:rFonts w:asciiTheme="minorHAnsi" w:hAnsiTheme="minorHAnsi" w:cstheme="minorHAnsi"/>
          <w:b/>
          <w:szCs w:val="22"/>
        </w:rPr>
        <w:t>Instrucciones forman parte de las Bases de la Convocatoria</w:t>
      </w:r>
      <w:r w:rsidRPr="00B77FBC">
        <w:rPr>
          <w:rFonts w:asciiTheme="minorHAnsi" w:hAnsiTheme="minorHAnsi" w:cstheme="minorHAnsi"/>
          <w:szCs w:val="22"/>
        </w:rPr>
        <w:t xml:space="preserve">, y el </w:t>
      </w:r>
      <w:r w:rsidRPr="00B77FBC">
        <w:rPr>
          <w:rFonts w:asciiTheme="minorHAnsi" w:hAnsiTheme="minorHAnsi" w:cstheme="minorHAnsi"/>
          <w:szCs w:val="22"/>
          <w:u w:val="single"/>
        </w:rPr>
        <w:t>incumplimiento</w:t>
      </w:r>
      <w:r w:rsidRPr="00B77FBC">
        <w:rPr>
          <w:rFonts w:asciiTheme="minorHAnsi" w:hAnsiTheme="minorHAnsi" w:cstheme="minorHAnsi"/>
          <w:szCs w:val="22"/>
        </w:rPr>
        <w:t xml:space="preserve"> de su clausulado, puede devenir en la </w:t>
      </w:r>
      <w:r w:rsidRPr="00B77FBC">
        <w:rPr>
          <w:rFonts w:asciiTheme="minorHAnsi" w:hAnsiTheme="minorHAnsi" w:cstheme="minorHAnsi"/>
          <w:szCs w:val="22"/>
          <w:u w:val="single"/>
        </w:rPr>
        <w:t>exclusión</w:t>
      </w:r>
      <w:r w:rsidRPr="00B77FBC">
        <w:rPr>
          <w:rFonts w:asciiTheme="minorHAnsi" w:hAnsiTheme="minorHAnsi" w:cstheme="minorHAnsi"/>
          <w:szCs w:val="22"/>
        </w:rPr>
        <w:t xml:space="preserve"> de la persona candidata, o en la </w:t>
      </w:r>
      <w:r w:rsidRPr="00B77FBC">
        <w:rPr>
          <w:rFonts w:asciiTheme="minorHAnsi" w:hAnsiTheme="minorHAnsi" w:cstheme="minorHAnsi"/>
          <w:szCs w:val="22"/>
          <w:u w:val="single"/>
        </w:rPr>
        <w:t>no valoración</w:t>
      </w:r>
      <w:r w:rsidRPr="00B77FBC">
        <w:rPr>
          <w:rFonts w:asciiTheme="minorHAnsi" w:hAnsiTheme="minorHAnsi" w:cstheme="minorHAnsi"/>
          <w:szCs w:val="22"/>
        </w:rPr>
        <w:t xml:space="preserve"> de aquellos datos que no queden perfectamente definidos y justificados.</w:t>
      </w:r>
    </w:p>
    <w:p w14:paraId="14B52939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04FB28E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325C09EB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0FF54F78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Consiguientemente, su cumplimentación debe ser lo más precisa y detallada posible.</w:t>
      </w:r>
    </w:p>
    <w:p w14:paraId="50F672ED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9A3E11E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Todos los apartados señalados con un asterisco (*) son de obligado cumplimiento.</w:t>
      </w:r>
    </w:p>
    <w:p w14:paraId="3EFFE868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7A83B39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Está </w:t>
      </w:r>
      <w:r w:rsidRPr="00B77FBC">
        <w:rPr>
          <w:rFonts w:asciiTheme="minorHAnsi" w:hAnsiTheme="minorHAnsi" w:cstheme="minorHAnsi"/>
          <w:b/>
          <w:szCs w:val="22"/>
          <w:u w:val="single"/>
        </w:rPr>
        <w:t>prohibido modificar el formato del Modelo de CV</w:t>
      </w:r>
      <w:r w:rsidRPr="00B77FBC">
        <w:rPr>
          <w:rFonts w:asciiTheme="minorHAnsi" w:hAnsiTheme="minorHAnsi" w:cstheme="minorHAnsi"/>
          <w:szCs w:val="22"/>
        </w:rPr>
        <w:t xml:space="preserve">: solo </w:t>
      </w:r>
      <w:r w:rsidRPr="00B77FBC">
        <w:rPr>
          <w:rFonts w:asciiTheme="minorHAnsi" w:hAnsiTheme="minorHAnsi" w:cstheme="minorHAnsi"/>
          <w:szCs w:val="22"/>
          <w:u w:val="single"/>
        </w:rPr>
        <w:t>se permiten añadir o quitar cuadros</w:t>
      </w:r>
      <w:r w:rsidRPr="00B77FBC">
        <w:rPr>
          <w:rFonts w:asciiTheme="minorHAnsi" w:hAnsiTheme="minorHAnsi" w:cstheme="minorHAnsi"/>
          <w:szCs w:val="22"/>
        </w:rPr>
        <w:t xml:space="preserve"> o líneas de información al modelo existente., de forma tal que no haya que dejar espacios vacíos innecesariamente.</w:t>
      </w:r>
    </w:p>
    <w:p w14:paraId="298CE76B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D96C59F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b/>
          <w:szCs w:val="22"/>
          <w:u w:val="single"/>
        </w:rPr>
        <w:t xml:space="preserve">No se valorarán </w:t>
      </w:r>
      <w:proofErr w:type="spellStart"/>
      <w:r w:rsidRPr="00B77FBC">
        <w:rPr>
          <w:rFonts w:asciiTheme="minorHAnsi" w:hAnsiTheme="minorHAnsi" w:cstheme="minorHAnsi"/>
          <w:b/>
          <w:szCs w:val="22"/>
          <w:u w:val="single"/>
        </w:rPr>
        <w:t>CVs</w:t>
      </w:r>
      <w:proofErr w:type="spellEnd"/>
      <w:r w:rsidRPr="00B77FBC">
        <w:rPr>
          <w:rFonts w:asciiTheme="minorHAnsi" w:hAnsiTheme="minorHAnsi" w:cstheme="minorHAnsi"/>
          <w:b/>
          <w:szCs w:val="22"/>
          <w:u w:val="single"/>
        </w:rPr>
        <w:t xml:space="preserve"> enviados en modelo distinto</w:t>
      </w:r>
      <w:r w:rsidRPr="00B77FBC">
        <w:rPr>
          <w:rFonts w:asciiTheme="minorHAnsi" w:hAnsiTheme="minorHAnsi" w:cstheme="minorHAnsi"/>
          <w:szCs w:val="22"/>
        </w:rPr>
        <w:t>.</w:t>
      </w:r>
    </w:p>
    <w:p w14:paraId="3C281EC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6A30C294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6BA59A41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4B1B9E6F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7D99D4AC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180CE36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573ADAF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1DAD1AB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2AA3E5A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2826C323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7218D148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3D21A08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4E175DB0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7172073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3E8AF656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74190DBE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00311D53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I.-</w:t>
      </w:r>
      <w:r w:rsidRPr="00B77FBC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773EB0D2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p w14:paraId="3B1266EC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En este apartado se pretende obtener la información identificativa básica, así como los datos de contacto de la persona candidata.</w:t>
      </w:r>
    </w:p>
    <w:p w14:paraId="4C032C8C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30D0D545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  <w:u w:val="single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Su cumplimentación es </w:t>
      </w:r>
      <w:r w:rsidRPr="00B77FBC">
        <w:rPr>
          <w:rFonts w:asciiTheme="minorHAnsi" w:hAnsiTheme="minorHAnsi" w:cstheme="minorHAnsi"/>
          <w:b/>
          <w:szCs w:val="22"/>
          <w:u w:val="single"/>
        </w:rPr>
        <w:t>obligatoria.</w:t>
      </w:r>
    </w:p>
    <w:p w14:paraId="56928CCF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tbl>
      <w:tblPr>
        <w:tblW w:w="8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97"/>
        <w:gridCol w:w="6925"/>
      </w:tblGrid>
      <w:tr w:rsidR="00B81BB5" w:rsidRPr="00B77FBC" w14:paraId="4AFA0758" w14:textId="77777777" w:rsidTr="00547146">
        <w:trPr>
          <w:trHeight w:val="378"/>
        </w:trPr>
        <w:tc>
          <w:tcPr>
            <w:tcW w:w="1997" w:type="dxa"/>
            <w:shd w:val="clear" w:color="auto" w:fill="FFFFFF"/>
            <w:vAlign w:val="center"/>
          </w:tcPr>
          <w:p w14:paraId="4F30CBBF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lastRenderedPageBreak/>
              <w:t>DNI/ NIE / Pasaporte:</w:t>
            </w:r>
          </w:p>
        </w:tc>
        <w:tc>
          <w:tcPr>
            <w:tcW w:w="6925" w:type="dxa"/>
            <w:shd w:val="clear" w:color="auto" w:fill="FFFFFF"/>
            <w:vAlign w:val="center"/>
          </w:tcPr>
          <w:p w14:paraId="1E054378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12.345.678-A</w:t>
            </w:r>
          </w:p>
        </w:tc>
      </w:tr>
    </w:tbl>
    <w:p w14:paraId="74F89002" w14:textId="77777777" w:rsidR="00B81BB5" w:rsidRPr="00B77FBC" w:rsidRDefault="00B81BB5" w:rsidP="00B81BB5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36"/>
        <w:gridCol w:w="1999"/>
        <w:gridCol w:w="465"/>
        <w:gridCol w:w="200"/>
        <w:gridCol w:w="267"/>
        <w:gridCol w:w="667"/>
        <w:gridCol w:w="693"/>
        <w:gridCol w:w="907"/>
        <w:gridCol w:w="1732"/>
      </w:tblGrid>
      <w:tr w:rsidR="00B81BB5" w:rsidRPr="00B77FBC" w14:paraId="40DEF0BB" w14:textId="77777777" w:rsidTr="00547146">
        <w:trPr>
          <w:trHeight w:val="43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B9A325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BD8D" w14:textId="77777777" w:rsidR="00B81BB5" w:rsidRPr="00B77FBC" w:rsidRDefault="00B81BB5" w:rsidP="0054714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88E7B" w14:textId="77777777" w:rsidR="00B81BB5" w:rsidRPr="00B77FBC" w:rsidRDefault="00B81BB5" w:rsidP="00547146">
            <w:pPr>
              <w:rPr>
                <w:rFonts w:asciiTheme="minorHAnsi" w:hAnsiTheme="minorHAnsi" w:cstheme="minorHAnsi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María García </w:t>
            </w: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García</w:t>
            </w:r>
            <w:proofErr w:type="spellEnd"/>
          </w:p>
        </w:tc>
      </w:tr>
      <w:tr w:rsidR="00B81BB5" w:rsidRPr="00B77FBC" w14:paraId="0A42657E" w14:textId="77777777" w:rsidTr="00547146">
        <w:trPr>
          <w:trHeight w:val="316"/>
        </w:trPr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C60CED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Teléfono (1): 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600.111.222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B585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Teléfono (2): 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600.333.444</w:t>
            </w:r>
          </w:p>
        </w:tc>
      </w:tr>
      <w:tr w:rsidR="00B81BB5" w:rsidRPr="00B77FBC" w14:paraId="153FE154" w14:textId="77777777" w:rsidTr="00547146">
        <w:trPr>
          <w:trHeight w:val="220"/>
        </w:trPr>
        <w:tc>
          <w:tcPr>
            <w:tcW w:w="893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52C3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Correo electrónico: </w:t>
            </w:r>
            <w:proofErr w:type="gram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a.garcía</w:t>
            </w:r>
            <w:proofErr w:type="gramEnd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@email.com</w:t>
            </w:r>
          </w:p>
        </w:tc>
      </w:tr>
      <w:tr w:rsidR="00B81BB5" w:rsidRPr="00B77FBC" w14:paraId="24F1FC36" w14:textId="77777777" w:rsidTr="00547146">
        <w:trPr>
          <w:trHeight w:val="303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B408DD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Domicilio:  </w:t>
            </w: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Avda</w:t>
            </w:r>
            <w:proofErr w:type="spellEnd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 de España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C4ECB6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B9E791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F5A3C9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Piso: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98FE1C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Puerta: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593279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Código Postal: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46.001</w:t>
            </w:r>
          </w:p>
        </w:tc>
      </w:tr>
      <w:tr w:rsidR="00B81BB5" w:rsidRPr="00B77FBC" w14:paraId="4D217833" w14:textId="77777777" w:rsidTr="00547146">
        <w:trPr>
          <w:trHeight w:val="267"/>
        </w:trPr>
        <w:tc>
          <w:tcPr>
            <w:tcW w:w="559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657C8E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Localidad: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33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6844BA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Provincia: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  <w:tr w:rsidR="00B81BB5" w:rsidRPr="00B77FBC" w14:paraId="69C683D9" w14:textId="77777777" w:rsidTr="00547146">
        <w:trPr>
          <w:trHeight w:val="267"/>
        </w:trPr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0D1432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Lugar de nacimiento: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4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CC8992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Nacionalidad: </w:t>
            </w:r>
            <w:proofErr w:type="gram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Española</w:t>
            </w:r>
            <w:proofErr w:type="gramEnd"/>
          </w:p>
        </w:tc>
      </w:tr>
      <w:tr w:rsidR="00B81BB5" w:rsidRPr="00B77FBC" w14:paraId="1C351DE5" w14:textId="77777777" w:rsidTr="00547146">
        <w:trPr>
          <w:trHeight w:val="874"/>
        </w:trPr>
        <w:tc>
          <w:tcPr>
            <w:tcW w:w="7199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BD058D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8AFDBE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3CC892B0" w14:textId="77777777" w:rsidR="00B81BB5" w:rsidRPr="00B77FBC" w:rsidRDefault="00B81BB5" w:rsidP="00B81BB5">
      <w:pPr>
        <w:rPr>
          <w:rFonts w:asciiTheme="minorHAnsi" w:hAnsiTheme="minorHAnsi" w:cstheme="minorHAnsi"/>
          <w:smallCaps/>
          <w:noProof/>
          <w:szCs w:val="22"/>
        </w:rPr>
      </w:pPr>
      <w:r w:rsidRPr="00B77FBC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75B04220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II.-</w:t>
      </w:r>
      <w:r w:rsidRPr="00B77FBC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05E5BDD0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p w14:paraId="59AF9586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En este apartado se deberán establecer las titulaciones académicas de la persona candidata. Se divide en los siguientes apartados</w:t>
      </w:r>
    </w:p>
    <w:p w14:paraId="40082207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30E330C" w14:textId="77777777" w:rsidR="00B81BB5" w:rsidRPr="00B77FBC" w:rsidRDefault="00B81BB5" w:rsidP="00B81BB5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p w14:paraId="22C9184C" w14:textId="77777777" w:rsidR="00B81BB5" w:rsidRPr="00B77FBC" w:rsidRDefault="00B81BB5" w:rsidP="00B81BB5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B81BB5" w:rsidRPr="00B77FBC" w14:paraId="3C488D06" w14:textId="77777777" w:rsidTr="00547146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7B5D349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3577496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Licenciatura en Economía</w:t>
            </w:r>
          </w:p>
        </w:tc>
      </w:tr>
      <w:tr w:rsidR="00B81BB5" w:rsidRPr="00B77FBC" w14:paraId="02137723" w14:textId="77777777" w:rsidTr="00547146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6570262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13035653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Econometría</w:t>
            </w:r>
          </w:p>
        </w:tc>
      </w:tr>
      <w:tr w:rsidR="00B81BB5" w:rsidRPr="00B77FBC" w14:paraId="3B14ECF1" w14:textId="77777777" w:rsidTr="00547146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3FCE2A0B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632FC7E8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X </w:t>
            </w: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presencial            □ semipresencial            □ online   </w:t>
            </w:r>
          </w:p>
        </w:tc>
      </w:tr>
      <w:tr w:rsidR="00B81BB5" w:rsidRPr="00B77FBC" w14:paraId="295BDEEF" w14:textId="77777777" w:rsidTr="00547146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CD2B557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A8391A4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5 años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1476FB8D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339D01D4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6 años</w:t>
            </w:r>
          </w:p>
        </w:tc>
      </w:tr>
      <w:tr w:rsidR="00B81BB5" w:rsidRPr="00B77FBC" w14:paraId="542210DD" w14:textId="77777777" w:rsidTr="00547146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44844426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21375107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Universitat</w:t>
            </w:r>
            <w:proofErr w:type="spellEnd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622C509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91D4D0F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14:paraId="39EDD503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</w:rPr>
      </w:pPr>
    </w:p>
    <w:p w14:paraId="7411AF0D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En este apartado se debe exponer la titulación mínima exigida en la convocatoria para poder participar en la Bolsa de Empleo. </w:t>
      </w:r>
    </w:p>
    <w:p w14:paraId="65757331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65D1072D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El no cumplimiento de este requisito </w:t>
      </w:r>
      <w:proofErr w:type="gramStart"/>
      <w:r w:rsidRPr="00B77FBC">
        <w:rPr>
          <w:rFonts w:asciiTheme="minorHAnsi" w:hAnsiTheme="minorHAnsi" w:cstheme="minorHAnsi"/>
          <w:szCs w:val="22"/>
        </w:rPr>
        <w:t>básico,</w:t>
      </w:r>
      <w:proofErr w:type="gramEnd"/>
      <w:r w:rsidRPr="00B77FBC">
        <w:rPr>
          <w:rFonts w:asciiTheme="minorHAnsi" w:hAnsiTheme="minorHAnsi" w:cstheme="minorHAnsi"/>
          <w:szCs w:val="22"/>
        </w:rPr>
        <w:t xml:space="preserve"> determinará la exclusión de la persona candidata.</w:t>
      </w:r>
    </w:p>
    <w:p w14:paraId="1F0D242A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5631186D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B77FBC">
        <w:rPr>
          <w:rFonts w:asciiTheme="minorHAnsi" w:hAnsiTheme="minorHAnsi" w:cstheme="minorHAnsi"/>
          <w:szCs w:val="22"/>
        </w:rPr>
        <w:t xml:space="preserve"> especificada.</w:t>
      </w:r>
    </w:p>
    <w:p w14:paraId="3482FE24" w14:textId="77777777" w:rsidR="00B81BB5" w:rsidRPr="00B77FBC" w:rsidRDefault="00B81BB5" w:rsidP="00B81BB5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otras titulaciones</w:t>
      </w:r>
      <w:r>
        <w:rPr>
          <w:rFonts w:asciiTheme="minorHAnsi" w:hAnsiTheme="minorHAnsi" w:cstheme="minorHAnsi"/>
          <w:b/>
          <w:caps/>
          <w:szCs w:val="22"/>
        </w:rPr>
        <w:t>:</w:t>
      </w:r>
    </w:p>
    <w:p w14:paraId="205C7E2D" w14:textId="77777777" w:rsidR="00B81BB5" w:rsidRPr="00B77FBC" w:rsidRDefault="00B81BB5" w:rsidP="00B81BB5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B81BB5" w:rsidRPr="00B77FBC" w14:paraId="28B039F1" w14:textId="77777777" w:rsidTr="00547146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76148AF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0A2E2E3B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Máster en Contabilidad</w:t>
            </w:r>
          </w:p>
        </w:tc>
      </w:tr>
      <w:tr w:rsidR="00B81BB5" w:rsidRPr="00B77FBC" w14:paraId="0DA6654C" w14:textId="77777777" w:rsidTr="00547146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0BABA859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536610F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Contabilidad de Fundaciones</w:t>
            </w:r>
          </w:p>
        </w:tc>
      </w:tr>
      <w:tr w:rsidR="00B81BB5" w:rsidRPr="00B77FBC" w14:paraId="0849E0A4" w14:textId="77777777" w:rsidTr="00547146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388CE9B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26ADA69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</w:t>
            </w: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online   </w:t>
            </w:r>
          </w:p>
        </w:tc>
      </w:tr>
      <w:tr w:rsidR="00B81BB5" w:rsidRPr="00B77FBC" w14:paraId="2D3B2586" w14:textId="77777777" w:rsidTr="00547146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53B95A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9E9B3C3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5A2163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363BBFD5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</w:tr>
      <w:tr w:rsidR="00B81BB5" w:rsidRPr="00B77FBC" w14:paraId="0E57E838" w14:textId="77777777" w:rsidTr="00547146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511B42AC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DD994C8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Universitat</w:t>
            </w:r>
            <w:proofErr w:type="spellEnd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3F2D7D65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4F306322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14:paraId="5D747027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</w:rPr>
      </w:pPr>
    </w:p>
    <w:p w14:paraId="56FF70C4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lastRenderedPageBreak/>
        <w:t>Este apartado no es obligatorio, pero permite a las personas candidatas añadir títulos universitarios que pudieran ser de interés para el desarrollo del puesto ofertado.</w:t>
      </w:r>
    </w:p>
    <w:p w14:paraId="2095FEEC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</w:p>
    <w:p w14:paraId="356176E8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B77FBC">
        <w:rPr>
          <w:rFonts w:asciiTheme="minorHAnsi" w:hAnsiTheme="minorHAnsi" w:cstheme="minorHAnsi"/>
          <w:szCs w:val="22"/>
        </w:rPr>
        <w:t xml:space="preserve"> especificada.</w:t>
      </w:r>
      <w:r w:rsidRPr="00B77FBC">
        <w:rPr>
          <w:rFonts w:asciiTheme="minorHAnsi" w:hAnsiTheme="minorHAnsi" w:cstheme="minorHAnsi"/>
          <w:caps/>
          <w:szCs w:val="22"/>
        </w:rPr>
        <w:t xml:space="preserve"> </w:t>
      </w:r>
    </w:p>
    <w:p w14:paraId="771B6D95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caps/>
          <w:szCs w:val="22"/>
        </w:rPr>
      </w:pPr>
    </w:p>
    <w:p w14:paraId="7247DC05" w14:textId="77777777" w:rsidR="00B81BB5" w:rsidRPr="00B77FBC" w:rsidRDefault="00B81BB5" w:rsidP="00B81BB5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49D0A56D" w14:textId="77777777" w:rsidR="00B81BB5" w:rsidRPr="00B77FBC" w:rsidRDefault="00B81BB5" w:rsidP="00B81BB5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9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3794"/>
        <w:gridCol w:w="1146"/>
      </w:tblGrid>
      <w:tr w:rsidR="00B81BB5" w:rsidRPr="00B77FBC" w14:paraId="10090984" w14:textId="77777777" w:rsidTr="00547146">
        <w:trPr>
          <w:trHeight w:val="570"/>
        </w:trPr>
        <w:tc>
          <w:tcPr>
            <w:tcW w:w="4061" w:type="dxa"/>
            <w:shd w:val="clear" w:color="auto" w:fill="DEEAF6"/>
            <w:vAlign w:val="center"/>
          </w:tcPr>
          <w:p w14:paraId="646718F1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94" w:type="dxa"/>
            <w:shd w:val="clear" w:color="auto" w:fill="DEEAF6"/>
            <w:vAlign w:val="center"/>
          </w:tcPr>
          <w:p w14:paraId="6234C74A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1DCE57BF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HORAS LECTIVAS</w:t>
            </w:r>
          </w:p>
        </w:tc>
      </w:tr>
      <w:tr w:rsidR="00B81BB5" w:rsidRPr="00B77FBC" w14:paraId="3F48DA49" w14:textId="77777777" w:rsidTr="00547146">
        <w:trPr>
          <w:trHeight w:val="331"/>
        </w:trPr>
        <w:tc>
          <w:tcPr>
            <w:tcW w:w="4061" w:type="dxa"/>
            <w:vAlign w:val="center"/>
          </w:tcPr>
          <w:p w14:paraId="45BEB93C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Experto en Contabilidad Analítica</w:t>
            </w:r>
          </w:p>
        </w:tc>
        <w:tc>
          <w:tcPr>
            <w:tcW w:w="3794" w:type="dxa"/>
            <w:vAlign w:val="center"/>
          </w:tcPr>
          <w:p w14:paraId="40D51A0C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Centro de Estudios Financieros (CEF)</w:t>
            </w:r>
          </w:p>
        </w:tc>
        <w:tc>
          <w:tcPr>
            <w:tcW w:w="1146" w:type="dxa"/>
            <w:vAlign w:val="center"/>
          </w:tcPr>
          <w:p w14:paraId="4A5523BD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200</w:t>
            </w:r>
          </w:p>
        </w:tc>
      </w:tr>
      <w:tr w:rsidR="00B81BB5" w:rsidRPr="00B77FBC" w14:paraId="1F170FD0" w14:textId="77777777" w:rsidTr="00547146">
        <w:trPr>
          <w:trHeight w:val="303"/>
        </w:trPr>
        <w:tc>
          <w:tcPr>
            <w:tcW w:w="4061" w:type="dxa"/>
            <w:vAlign w:val="center"/>
          </w:tcPr>
          <w:p w14:paraId="68EAE714" w14:textId="77777777" w:rsidR="00B81BB5" w:rsidRPr="00B77FBC" w:rsidRDefault="00B81BB5" w:rsidP="0054714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4" w:type="dxa"/>
            <w:vAlign w:val="center"/>
          </w:tcPr>
          <w:p w14:paraId="16AFCBD3" w14:textId="77777777" w:rsidR="00B81BB5" w:rsidRPr="00B77FBC" w:rsidRDefault="00B81BB5" w:rsidP="0054714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12B2428" w14:textId="77777777" w:rsidR="00B81BB5" w:rsidRPr="00B77FBC" w:rsidRDefault="00B81BB5" w:rsidP="0054714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2C66D03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2150ECC0" w14:textId="77777777" w:rsidR="00B81BB5" w:rsidRPr="00B77FBC" w:rsidRDefault="00B81BB5" w:rsidP="00B81BB5">
      <w:pPr>
        <w:ind w:right="-710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Este apartado no es obligatorio, pero permite a las personas candidatas añadir formación no universitaria que pudieran ser de interés para el desarrollo del puesto ofertado.</w:t>
      </w:r>
    </w:p>
    <w:p w14:paraId="3897415D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DB36ECB" w14:textId="77777777" w:rsidR="00B81BB5" w:rsidRPr="00B77FBC" w:rsidRDefault="00B81BB5" w:rsidP="00B81BB5">
      <w:pPr>
        <w:rPr>
          <w:rFonts w:asciiTheme="minorHAnsi" w:hAnsiTheme="minorHAnsi" w:cstheme="minorHAnsi"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07AE2BB4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FCF5695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103962D4" w14:textId="77777777" w:rsidR="00B81BB5" w:rsidRPr="00B77FBC" w:rsidRDefault="00B81BB5" w:rsidP="00B81BB5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B77FBC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04912A8C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p w14:paraId="5019F3EE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82"/>
        <w:gridCol w:w="673"/>
        <w:gridCol w:w="963"/>
        <w:gridCol w:w="1134"/>
        <w:gridCol w:w="3685"/>
      </w:tblGrid>
      <w:tr w:rsidR="00B81BB5" w:rsidRPr="00B77FBC" w14:paraId="557F2821" w14:textId="77777777" w:rsidTr="00547146">
        <w:trPr>
          <w:trHeight w:val="372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AFDEB6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ROGRAMA   /  </w:t>
            </w:r>
          </w:p>
          <w:p w14:paraId="0BFF9927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A32703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1C809E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B81BB5" w:rsidRPr="00B77FBC" w14:paraId="256EF22A" w14:textId="77777777" w:rsidTr="00547146">
        <w:trPr>
          <w:trHeight w:val="372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336836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1319A82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7016497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7CB5F8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5DBF03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C0B7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B81BB5" w:rsidRPr="00B77FBC" w14:paraId="1A864BD2" w14:textId="77777777" w:rsidTr="00547146">
        <w:trPr>
          <w:trHeight w:val="393"/>
        </w:trPr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2C4D0C40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Contaplús</w:t>
            </w:r>
            <w:proofErr w:type="spellEnd"/>
          </w:p>
        </w:tc>
        <w:tc>
          <w:tcPr>
            <w:tcW w:w="7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DBC8AC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E24A8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9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C12763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917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5CB4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Certificado de Experto emitido por SAGE</w:t>
            </w:r>
          </w:p>
        </w:tc>
      </w:tr>
      <w:tr w:rsidR="00B81BB5" w:rsidRPr="00B77FBC" w14:paraId="47400D67" w14:textId="77777777" w:rsidTr="00547146">
        <w:trPr>
          <w:trHeight w:val="349"/>
        </w:trPr>
        <w:tc>
          <w:tcPr>
            <w:tcW w:w="1722" w:type="dxa"/>
            <w:vAlign w:val="center"/>
          </w:tcPr>
          <w:p w14:paraId="2D177661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53ED4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831D1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C00DC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AE8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EF4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F4EFE82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1486B61E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Este apartado eses obligatorio en los casos en que se exige conocimiento de un software específico.</w:t>
      </w:r>
    </w:p>
    <w:p w14:paraId="0F055E2A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5BFA2CC0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Respecto a software no obligatorio, se permite a las personas candidatas añadir conocimientos sobre los mismos, si pudieran ser de interés para el desarrollo del puesto ofertado.</w:t>
      </w:r>
    </w:p>
    <w:p w14:paraId="2793A42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660C72C8" w14:textId="77777777" w:rsidR="00B81BB5" w:rsidRPr="00B77FBC" w:rsidRDefault="00B81BB5" w:rsidP="00B81BB5">
      <w:pPr>
        <w:rPr>
          <w:rFonts w:asciiTheme="minorHAnsi" w:hAnsiTheme="minorHAnsi" w:cstheme="minorHAnsi"/>
          <w:szCs w:val="22"/>
          <w:u w:val="single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069C58F9" w14:textId="77777777" w:rsidR="00B81BB5" w:rsidRPr="00B77FBC" w:rsidRDefault="00B81BB5" w:rsidP="00B81BB5">
      <w:pPr>
        <w:rPr>
          <w:rFonts w:asciiTheme="minorHAnsi" w:hAnsiTheme="minorHAnsi" w:cstheme="minorHAnsi"/>
          <w:caps/>
          <w:szCs w:val="22"/>
        </w:rPr>
      </w:pPr>
    </w:p>
    <w:p w14:paraId="370DF4AA" w14:textId="77777777" w:rsidR="00B81BB5" w:rsidRPr="00B77FBC" w:rsidRDefault="00B81BB5" w:rsidP="00B81BB5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B77FBC">
        <w:rPr>
          <w:rFonts w:asciiTheme="minorHAnsi" w:hAnsiTheme="minorHAnsi" w:cstheme="minorHAnsi"/>
          <w:b/>
          <w:smallCaps/>
          <w:szCs w:val="22"/>
        </w:rPr>
        <w:t>IDIOMAS</w:t>
      </w:r>
    </w:p>
    <w:p w14:paraId="2D6FFE0B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3C71AF22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tbl>
      <w:tblPr>
        <w:tblW w:w="8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591"/>
        <w:gridCol w:w="591"/>
        <w:gridCol w:w="591"/>
        <w:gridCol w:w="5545"/>
      </w:tblGrid>
      <w:tr w:rsidR="00B81BB5" w:rsidRPr="00B77FBC" w14:paraId="1D36C359" w14:textId="77777777" w:rsidTr="00547146">
        <w:trPr>
          <w:trHeight w:val="363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587B99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8A8B08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045B7F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 CERTIFICATIVO</w:t>
            </w:r>
            <w:proofErr w:type="gram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</w:t>
            </w:r>
          </w:p>
        </w:tc>
      </w:tr>
      <w:tr w:rsidR="00B81BB5" w:rsidRPr="00B77FBC" w14:paraId="47809298" w14:textId="77777777" w:rsidTr="00547146">
        <w:trPr>
          <w:trHeight w:val="37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F0E740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CE46BC0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20674FF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C34914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A6D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B81BB5" w:rsidRPr="00B77FBC" w14:paraId="294A8F8E" w14:textId="77777777" w:rsidTr="00547146">
        <w:trPr>
          <w:trHeight w:val="375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2A84B9BF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696C6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63013A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B2A4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345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  <w:lang w:val="fr-FR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  <w:lang w:val="fr-FR"/>
              </w:rPr>
              <w:t xml:space="preserve">Certificat de Grau </w:t>
            </w: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  <w:lang w:val="fr-FR"/>
              </w:rPr>
              <w:t>Mitjà</w:t>
            </w:r>
            <w:proofErr w:type="spellEnd"/>
            <w:r w:rsidRPr="00B77FBC">
              <w:rPr>
                <w:rFonts w:asciiTheme="minorHAnsi" w:hAnsiTheme="minorHAnsi" w:cstheme="minorHAnsi"/>
                <w:color w:val="0070C0"/>
                <w:szCs w:val="22"/>
                <w:lang w:val="fr-FR"/>
              </w:rPr>
              <w:t xml:space="preserve"> de la JQCV</w:t>
            </w:r>
          </w:p>
        </w:tc>
      </w:tr>
      <w:tr w:rsidR="00B81BB5" w:rsidRPr="00B77FBC" w14:paraId="36B9FBB4" w14:textId="77777777" w:rsidTr="00547146">
        <w:trPr>
          <w:trHeight w:val="363"/>
        </w:trPr>
        <w:tc>
          <w:tcPr>
            <w:tcW w:w="1050" w:type="dxa"/>
            <w:vAlign w:val="center"/>
          </w:tcPr>
          <w:p w14:paraId="2C720AFC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C3B91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5F13C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02F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632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  <w:lang w:val="en-US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  <w:lang w:val="en-US"/>
              </w:rPr>
              <w:t>Cambridge Certificate in Advanced English (CAE)</w:t>
            </w:r>
          </w:p>
        </w:tc>
      </w:tr>
    </w:tbl>
    <w:p w14:paraId="17FA036E" w14:textId="77777777" w:rsidR="00B81BB5" w:rsidRPr="00B77FBC" w:rsidRDefault="00B81BB5" w:rsidP="00B81BB5">
      <w:pPr>
        <w:rPr>
          <w:rFonts w:asciiTheme="minorHAnsi" w:hAnsiTheme="minorHAnsi" w:cstheme="minorHAnsi"/>
          <w:szCs w:val="22"/>
          <w:lang w:val="en-US"/>
        </w:rPr>
      </w:pPr>
    </w:p>
    <w:p w14:paraId="6D626109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Este apartado eses obligatorio en los casos en que se exige conocimiento de un idioma específico.</w:t>
      </w:r>
    </w:p>
    <w:p w14:paraId="72317A72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</w:p>
    <w:p w14:paraId="6F336212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Cuando no se exige conocimientos de idiomas en concreto, se permite a las personas candidatas añadir conocimientos sobre los mismos, si pudieran ser de interés para el desarrollo del puesto ofertado.</w:t>
      </w:r>
    </w:p>
    <w:p w14:paraId="214633B8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</w:p>
    <w:p w14:paraId="1D3AD1F8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  <w:u w:val="single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7495CC71" w14:textId="77777777" w:rsidR="00B81BB5" w:rsidRPr="00B77FBC" w:rsidRDefault="00B81BB5" w:rsidP="00B81BB5">
      <w:pPr>
        <w:rPr>
          <w:rFonts w:asciiTheme="minorHAnsi" w:hAnsiTheme="minorHAnsi" w:cstheme="minorHAnsi"/>
          <w:szCs w:val="22"/>
          <w:u w:val="single"/>
        </w:rPr>
      </w:pPr>
    </w:p>
    <w:p w14:paraId="31D0F17B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III.-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B77FBC">
        <w:rPr>
          <w:rFonts w:asciiTheme="minorHAnsi" w:hAnsiTheme="minorHAnsi" w:cstheme="minorHAnsi"/>
          <w:b/>
          <w:caps/>
          <w:szCs w:val="22"/>
        </w:rPr>
        <w:t>(*)</w:t>
      </w:r>
    </w:p>
    <w:p w14:paraId="37CCBAD9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</w:p>
    <w:p w14:paraId="4428F564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En este apartado, las personas candidatas deben cumplimentar, con el mayor nivel de precisión y minuciosidad posible, los datos de su experiencia profesional para todos y cada uno de los puestos desarrollados.</w:t>
      </w:r>
    </w:p>
    <w:p w14:paraId="725AE002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23508F09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Se debe definir, con absoluta exactitud:</w:t>
      </w:r>
    </w:p>
    <w:p w14:paraId="648C0BBB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6BAAFF5D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La denominación del puesto desempeñado.</w:t>
      </w:r>
    </w:p>
    <w:p w14:paraId="1A138B59" w14:textId="77777777" w:rsidR="00B81BB5" w:rsidRPr="00B77FBC" w:rsidRDefault="00B81BB5" w:rsidP="00B81BB5">
      <w:pPr>
        <w:pStyle w:val="Prrafodelista"/>
        <w:ind w:left="720"/>
        <w:rPr>
          <w:rFonts w:asciiTheme="minorHAnsi" w:hAnsiTheme="minorHAnsi" w:cstheme="minorHAnsi"/>
          <w:sz w:val="22"/>
          <w:szCs w:val="22"/>
        </w:rPr>
      </w:pPr>
    </w:p>
    <w:p w14:paraId="7AD592D8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La denominación del puesto de la persona a la que reportaba.</w:t>
      </w:r>
    </w:p>
    <w:p w14:paraId="6E6F6D8A" w14:textId="77777777" w:rsidR="00B81BB5" w:rsidRPr="00B77FBC" w:rsidRDefault="00B81BB5" w:rsidP="00B81BB5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3CA37C0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Fechas de ingreso y salida.</w:t>
      </w:r>
    </w:p>
    <w:p w14:paraId="3FC99AE4" w14:textId="77777777" w:rsidR="00B81BB5" w:rsidRPr="00B77FBC" w:rsidRDefault="00B81BB5" w:rsidP="00B81BB5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447E403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B77FBC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B77FBC">
        <w:rPr>
          <w:rFonts w:asciiTheme="minorHAnsi" w:hAnsiTheme="minorHAnsi" w:cstheme="minorHAnsi"/>
          <w:sz w:val="22"/>
          <w:szCs w:val="22"/>
        </w:rPr>
        <w:t xml:space="preserve"> de días trabajados, de </w:t>
      </w:r>
      <w:r w:rsidRPr="00B77FBC">
        <w:rPr>
          <w:rFonts w:asciiTheme="minorHAnsi" w:hAnsiTheme="minorHAnsi" w:cstheme="minorHAnsi"/>
          <w:sz w:val="22"/>
          <w:szCs w:val="22"/>
          <w:u w:val="single"/>
        </w:rPr>
        <w:t>acuerdo con la información del Informe de Vida Laboral.</w:t>
      </w:r>
    </w:p>
    <w:p w14:paraId="45030FFF" w14:textId="77777777" w:rsidR="00B81BB5" w:rsidRPr="00B77FBC" w:rsidRDefault="00B81BB5" w:rsidP="00B81BB5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189795D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B77FBC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B77FBC">
        <w:rPr>
          <w:rFonts w:asciiTheme="minorHAnsi" w:hAnsiTheme="minorHAnsi" w:cstheme="minorHAnsi"/>
          <w:sz w:val="22"/>
          <w:szCs w:val="22"/>
        </w:rPr>
        <w:t xml:space="preserve"> de personas a las que coordinaban directamente. En el caso de no coordinar ninguna, </w:t>
      </w:r>
      <w:r w:rsidRPr="00B77FBC">
        <w:rPr>
          <w:rFonts w:asciiTheme="minorHAnsi" w:hAnsiTheme="minorHAnsi" w:cstheme="minorHAnsi"/>
          <w:b/>
          <w:sz w:val="22"/>
          <w:szCs w:val="22"/>
          <w:u w:val="single"/>
        </w:rPr>
        <w:t>indíquese “0”.</w:t>
      </w:r>
    </w:p>
    <w:p w14:paraId="3201A274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B77FBC">
        <w:rPr>
          <w:rFonts w:asciiTheme="minorHAnsi" w:hAnsiTheme="minorHAnsi" w:cstheme="minorHAnsi"/>
          <w:sz w:val="22"/>
          <w:szCs w:val="22"/>
          <w:u w:val="single"/>
        </w:rPr>
        <w:t>Nº</w:t>
      </w:r>
      <w:proofErr w:type="spellEnd"/>
      <w:r w:rsidRPr="00B77FBC">
        <w:rPr>
          <w:rFonts w:asciiTheme="minorHAnsi" w:hAnsiTheme="minorHAnsi" w:cstheme="minorHAnsi"/>
          <w:sz w:val="22"/>
          <w:szCs w:val="22"/>
          <w:u w:val="single"/>
        </w:rPr>
        <w:t xml:space="preserve"> de empleados</w:t>
      </w:r>
      <w:r w:rsidRPr="00B77FBC">
        <w:rPr>
          <w:rFonts w:asciiTheme="minorHAnsi" w:hAnsiTheme="minorHAnsi" w:cstheme="minorHAnsi"/>
          <w:sz w:val="22"/>
          <w:szCs w:val="22"/>
        </w:rPr>
        <w:t xml:space="preserve"> de la entidad, de acuerdo con la siguiente </w:t>
      </w:r>
      <w:r w:rsidRPr="00B77FBC">
        <w:rPr>
          <w:rFonts w:asciiTheme="minorHAnsi" w:hAnsiTheme="minorHAnsi" w:cstheme="minorHAnsi"/>
          <w:sz w:val="22"/>
          <w:szCs w:val="22"/>
          <w:u w:val="single"/>
        </w:rPr>
        <w:t>escala:</w:t>
      </w:r>
    </w:p>
    <w:p w14:paraId="03C2026D" w14:textId="77777777" w:rsidR="00B81BB5" w:rsidRPr="00B77FBC" w:rsidRDefault="00B81BB5" w:rsidP="00B81BB5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4E3D19C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1 a 10 empleados.</w:t>
      </w:r>
    </w:p>
    <w:p w14:paraId="72ED287B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11 a 50 empleados.</w:t>
      </w:r>
    </w:p>
    <w:p w14:paraId="0F36FC95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51 a 100 empleados.</w:t>
      </w:r>
    </w:p>
    <w:p w14:paraId="4B84AA62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101 a 250 empleados.</w:t>
      </w:r>
    </w:p>
    <w:p w14:paraId="3B894BAA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251 a 500 empleados.</w:t>
      </w:r>
    </w:p>
    <w:p w14:paraId="1D289F56" w14:textId="77777777" w:rsidR="00B81BB5" w:rsidRPr="00B77FBC" w:rsidRDefault="00B81BB5" w:rsidP="00B81BB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</w:rPr>
        <w:t>Entidad de más de 500 empleados.</w:t>
      </w:r>
    </w:p>
    <w:p w14:paraId="3A757345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46D3ED6A" w14:textId="77777777" w:rsidR="00B81BB5" w:rsidRPr="00B77FBC" w:rsidRDefault="00B81BB5" w:rsidP="00B81BB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77FBC">
        <w:rPr>
          <w:rFonts w:asciiTheme="minorHAnsi" w:hAnsiTheme="minorHAnsi" w:cstheme="minorHAnsi"/>
          <w:sz w:val="22"/>
          <w:szCs w:val="22"/>
          <w:u w:val="single"/>
        </w:rPr>
        <w:t>Funciones efectivamente desempeñadas</w:t>
      </w:r>
      <w:r w:rsidRPr="00B77FBC">
        <w:rPr>
          <w:rFonts w:asciiTheme="minorHAnsi" w:hAnsiTheme="minorHAnsi" w:cstheme="minorHAnsi"/>
          <w:sz w:val="22"/>
          <w:szCs w:val="22"/>
        </w:rPr>
        <w:t>: se debe detallar de la forma más minuciosa posible, todas las funciones desempeñadas en el desempeño de cada puesto.</w:t>
      </w:r>
    </w:p>
    <w:p w14:paraId="4B47E30F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1FDE9157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En el caso de que se hayan realizado </w:t>
      </w:r>
      <w:r w:rsidRPr="00B77FBC">
        <w:rPr>
          <w:rFonts w:asciiTheme="minorHAnsi" w:hAnsiTheme="minorHAnsi" w:cstheme="minorHAnsi"/>
          <w:b/>
          <w:szCs w:val="22"/>
          <w:u w:val="single"/>
        </w:rPr>
        <w:t>trabajos como Autónomo</w:t>
      </w:r>
      <w:r w:rsidRPr="00B77FBC">
        <w:rPr>
          <w:rFonts w:asciiTheme="minorHAnsi" w:hAnsiTheme="minorHAnsi" w:cstheme="minorHAnsi"/>
          <w:szCs w:val="22"/>
        </w:rPr>
        <w:t xml:space="preserve">, se especificará, y se detallará lo más detallado, pudiendo pedir </w:t>
      </w:r>
      <w:r w:rsidRPr="00B77FBC">
        <w:rPr>
          <w:rFonts w:asciiTheme="minorHAnsi" w:hAnsiTheme="minorHAnsi" w:cstheme="minorHAnsi"/>
          <w:szCs w:val="22"/>
          <w:u w:val="single"/>
        </w:rPr>
        <w:t>ADEIT contratos o certificados de la entidad contratante</w:t>
      </w:r>
      <w:r w:rsidRPr="00B77FBC">
        <w:rPr>
          <w:rFonts w:asciiTheme="minorHAnsi" w:hAnsiTheme="minorHAnsi" w:cstheme="minorHAnsi"/>
          <w:szCs w:val="22"/>
        </w:rPr>
        <w:t>, a efectos de verificar el objeto, duración y funciones efectivamente desarrolladas en esa contratación como autónomo.</w:t>
      </w:r>
    </w:p>
    <w:p w14:paraId="387A76BF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883"/>
        <w:gridCol w:w="1883"/>
        <w:gridCol w:w="2240"/>
      </w:tblGrid>
      <w:tr w:rsidR="00B81BB5" w:rsidRPr="00B77FBC" w14:paraId="2C21A848" w14:textId="77777777" w:rsidTr="00547146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2A4372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3FE2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ARAMCO</w:t>
            </w:r>
          </w:p>
        </w:tc>
      </w:tr>
      <w:tr w:rsidR="00B81BB5" w:rsidRPr="00B77FBC" w14:paraId="3F944E66" w14:textId="77777777" w:rsidTr="00547146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418A34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C1A2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Directora de Contabilidad</w:t>
            </w:r>
          </w:p>
        </w:tc>
      </w:tr>
      <w:tr w:rsidR="00B81BB5" w:rsidRPr="00B77FBC" w14:paraId="68A19546" w14:textId="77777777" w:rsidTr="00547146">
        <w:trPr>
          <w:trHeight w:val="23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908422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E777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Director Financiero</w:t>
            </w:r>
          </w:p>
        </w:tc>
      </w:tr>
      <w:tr w:rsidR="00B81BB5" w:rsidRPr="00B77FBC" w14:paraId="4EF3AA1E" w14:textId="77777777" w:rsidTr="00547146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E87E7E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lastRenderedPageBreak/>
              <w:t>FECHA DE INGRESO</w:t>
            </w:r>
          </w:p>
          <w:p w14:paraId="07495602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0FA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05-05-2005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4A7DC7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5A9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05-05-2009</w:t>
            </w:r>
          </w:p>
        </w:tc>
      </w:tr>
      <w:tr w:rsidR="00B81BB5" w:rsidRPr="00B77FBC" w14:paraId="6FD4211C" w14:textId="77777777" w:rsidTr="00547146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D223CD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6AF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1460</w:t>
            </w:r>
          </w:p>
        </w:tc>
      </w:tr>
      <w:tr w:rsidR="00B81BB5" w:rsidRPr="00B77FBC" w14:paraId="1034733A" w14:textId="77777777" w:rsidTr="00547146">
        <w:trPr>
          <w:trHeight w:val="358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0731B3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070A63B1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19A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3EB28A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325450EB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19B7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+500</w:t>
            </w:r>
          </w:p>
        </w:tc>
      </w:tr>
      <w:tr w:rsidR="00B81BB5" w:rsidRPr="00B77FBC" w14:paraId="70FA9133" w14:textId="77777777" w:rsidTr="00547146">
        <w:trPr>
          <w:trHeight w:val="48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352135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5C47BD60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4E2" w14:textId="77777777" w:rsidR="00B81BB5" w:rsidRPr="00B77FBC" w:rsidRDefault="00B81BB5" w:rsidP="00B81BB5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Gestionar y controlar las operaciones diarias del departamento de contabilidad, a saber: </w:t>
            </w:r>
          </w:p>
          <w:p w14:paraId="717D395A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procesos de cierre mensual y anual</w:t>
            </w:r>
          </w:p>
          <w:p w14:paraId="6C0E1712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cuentas por cobrar y por pagar</w:t>
            </w:r>
          </w:p>
          <w:p w14:paraId="73980499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cobros en efectivo</w:t>
            </w:r>
          </w:p>
          <w:p w14:paraId="29F5538D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Libro mayor</w:t>
            </w:r>
          </w:p>
          <w:p w14:paraId="43930657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nóminas y servicios</w:t>
            </w:r>
          </w:p>
          <w:p w14:paraId="7A670155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tesorería y presupuestación</w:t>
            </w:r>
          </w:p>
          <w:p w14:paraId="5CAB0FE4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previsión de efectivo</w:t>
            </w:r>
          </w:p>
          <w:p w14:paraId="298D7AF7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análisis de variación de ingresos y gastos</w:t>
            </w:r>
          </w:p>
          <w:p w14:paraId="33B3271B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conciliaciones de activos de capital</w:t>
            </w:r>
          </w:p>
          <w:p w14:paraId="7AEFF452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conciliaciones de estados de cuenta fiables</w:t>
            </w:r>
          </w:p>
          <w:p w14:paraId="627CF2DC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comprobar ejecuciones</w:t>
            </w:r>
          </w:p>
          <w:p w14:paraId="6E7DD289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actividad de activos fijos</w:t>
            </w:r>
          </w:p>
          <w:p w14:paraId="6C02D232" w14:textId="77777777" w:rsidR="00B81BB5" w:rsidRPr="00B77FBC" w:rsidRDefault="00B81BB5" w:rsidP="00B81BB5">
            <w:pPr>
              <w:numPr>
                <w:ilvl w:val="1"/>
                <w:numId w:val="2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actividad de deuda</w:t>
            </w:r>
          </w:p>
          <w:p w14:paraId="4346AEE4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Controlar y analizar los datos contables y elaborar informes o estados financieros</w:t>
            </w:r>
          </w:p>
          <w:p w14:paraId="09B03BDF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Establecer y aplicar métodos, políticas y principios contables adecuados</w:t>
            </w:r>
          </w:p>
          <w:p w14:paraId="48F581B9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Coordinar y llevar a cabo auditorías anuales</w:t>
            </w:r>
          </w:p>
          <w:p w14:paraId="0D7E7A64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Hacer recomendaciones</w:t>
            </w:r>
          </w:p>
          <w:p w14:paraId="4829FC2F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Mejorar los sistemas y procedimientos correctivos</w:t>
            </w:r>
          </w:p>
          <w:p w14:paraId="0DBC7736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Asignar proyectos y dirigir </w:t>
            </w:r>
            <w:hyperlink r:id="rId7" w:history="1">
              <w:r w:rsidRPr="00B77FBC">
                <w:rPr>
                  <w:rFonts w:asciiTheme="minorHAnsi" w:hAnsiTheme="minorHAnsi" w:cstheme="minorHAnsi"/>
                  <w:color w:val="0070C0"/>
                  <w:szCs w:val="22"/>
                </w:rPr>
                <w:t>al personal</w:t>
              </w:r>
            </w:hyperlink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 para garantizar el cumplimiento y la exactitud</w:t>
            </w:r>
          </w:p>
          <w:p w14:paraId="123607D2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Cumplir los objetivos de contabilidad financiera</w:t>
            </w:r>
          </w:p>
          <w:p w14:paraId="3DD6B56B" w14:textId="77777777" w:rsidR="00B81BB5" w:rsidRPr="00B77FBC" w:rsidRDefault="00B81BB5" w:rsidP="00B81BB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Establecer y mantener archivos y registros fiscales para documentar transacciones</w:t>
            </w:r>
          </w:p>
        </w:tc>
      </w:tr>
    </w:tbl>
    <w:p w14:paraId="57A14EBB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</w:p>
    <w:p w14:paraId="625649DA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El no cumplimiento de este requisito </w:t>
      </w:r>
      <w:proofErr w:type="gramStart"/>
      <w:r w:rsidRPr="00B77FBC">
        <w:rPr>
          <w:rFonts w:asciiTheme="minorHAnsi" w:hAnsiTheme="minorHAnsi" w:cstheme="minorHAnsi"/>
          <w:szCs w:val="22"/>
        </w:rPr>
        <w:t>básico,</w:t>
      </w:r>
      <w:proofErr w:type="gramEnd"/>
      <w:r w:rsidRPr="00B77FBC">
        <w:rPr>
          <w:rFonts w:asciiTheme="minorHAnsi" w:hAnsiTheme="minorHAnsi" w:cstheme="minorHAnsi"/>
          <w:szCs w:val="22"/>
        </w:rPr>
        <w:t xml:space="preserve"> determinará la exclusión de la persona candidata.</w:t>
      </w:r>
    </w:p>
    <w:p w14:paraId="235C1BF2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</w:p>
    <w:p w14:paraId="1FA8CE09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Se debe rellenar </w:t>
      </w:r>
      <w:r w:rsidRPr="00B77FBC">
        <w:rPr>
          <w:rFonts w:asciiTheme="minorHAnsi" w:hAnsiTheme="minorHAnsi" w:cstheme="minorHAnsi"/>
          <w:szCs w:val="22"/>
          <w:u w:val="single"/>
        </w:rPr>
        <w:t>un cuadro completo por cada puesto de trabajo ocupado</w:t>
      </w:r>
      <w:r w:rsidRPr="00B77FBC">
        <w:rPr>
          <w:rFonts w:asciiTheme="minorHAnsi" w:hAnsiTheme="minorHAnsi" w:cstheme="minorHAnsi"/>
          <w:szCs w:val="22"/>
        </w:rPr>
        <w:t xml:space="preserve"> y especificado.</w:t>
      </w:r>
    </w:p>
    <w:p w14:paraId="29F4EECF" w14:textId="77777777" w:rsidR="00B81BB5" w:rsidRPr="00B77FBC" w:rsidRDefault="00B81BB5" w:rsidP="00B81BB5">
      <w:pPr>
        <w:ind w:right="-568"/>
        <w:rPr>
          <w:rFonts w:asciiTheme="minorHAnsi" w:hAnsiTheme="minorHAnsi" w:cstheme="minorHAnsi"/>
          <w:caps/>
          <w:szCs w:val="22"/>
        </w:rPr>
      </w:pPr>
    </w:p>
    <w:p w14:paraId="347A563D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IV.-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HABILIDADES Y COMPETENCIAS </w:t>
      </w:r>
      <w:r w:rsidRPr="00B77FBC">
        <w:rPr>
          <w:rFonts w:asciiTheme="minorHAnsi" w:hAnsiTheme="minorHAnsi" w:cstheme="minorHAnsi"/>
          <w:b/>
          <w:caps/>
          <w:szCs w:val="22"/>
        </w:rPr>
        <w:t xml:space="preserve"> </w:t>
      </w:r>
    </w:p>
    <w:p w14:paraId="544B303C" w14:textId="77777777" w:rsidR="00B81BB5" w:rsidRPr="00B77FBC" w:rsidRDefault="00B81BB5" w:rsidP="00B81BB5">
      <w:pPr>
        <w:rPr>
          <w:rFonts w:asciiTheme="minorHAnsi" w:hAnsiTheme="minorHAnsi" w:cstheme="minorHAnsi"/>
          <w:b/>
          <w: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51"/>
      </w:tblGrid>
      <w:tr w:rsidR="00B81BB5" w:rsidRPr="00B77FBC" w14:paraId="30B837C4" w14:textId="77777777" w:rsidTr="00547146">
        <w:trPr>
          <w:trHeight w:val="257"/>
        </w:trPr>
        <w:tc>
          <w:tcPr>
            <w:tcW w:w="2458" w:type="dxa"/>
            <w:shd w:val="clear" w:color="auto" w:fill="DEEAF6"/>
          </w:tcPr>
          <w:p w14:paraId="638651F9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6751" w:type="dxa"/>
            <w:shd w:val="clear" w:color="auto" w:fill="DEEAF6"/>
          </w:tcPr>
          <w:p w14:paraId="3303B80A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B81BB5" w:rsidRPr="00B77FBC" w14:paraId="38320BFF" w14:textId="77777777" w:rsidTr="00547146">
        <w:trPr>
          <w:trHeight w:val="331"/>
        </w:trPr>
        <w:tc>
          <w:tcPr>
            <w:tcW w:w="2458" w:type="dxa"/>
            <w:shd w:val="clear" w:color="auto" w:fill="auto"/>
          </w:tcPr>
          <w:p w14:paraId="264035C4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Gestión de Equipos</w:t>
            </w:r>
          </w:p>
        </w:tc>
        <w:tc>
          <w:tcPr>
            <w:tcW w:w="6751" w:type="dxa"/>
            <w:shd w:val="clear" w:color="auto" w:fill="auto"/>
          </w:tcPr>
          <w:p w14:paraId="085B78B2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He dirigido un departamento de 25 miembros durante 5 años, y teniendo los mismos 5 perfiles profesionales distintos, cumpliendo en todos los años, los objetivos marcados, y obteniendo la máxima puntuación en la evaluación 360 del departamento.</w:t>
            </w:r>
          </w:p>
        </w:tc>
      </w:tr>
      <w:tr w:rsidR="00B81BB5" w:rsidRPr="00B77FBC" w14:paraId="18AE3A30" w14:textId="77777777" w:rsidTr="00547146">
        <w:trPr>
          <w:trHeight w:val="322"/>
        </w:trPr>
        <w:tc>
          <w:tcPr>
            <w:tcW w:w="2458" w:type="dxa"/>
            <w:shd w:val="clear" w:color="auto" w:fill="auto"/>
          </w:tcPr>
          <w:p w14:paraId="73030C7A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751" w:type="dxa"/>
            <w:shd w:val="clear" w:color="auto" w:fill="auto"/>
          </w:tcPr>
          <w:p w14:paraId="5702922A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EFB109C" w14:textId="77777777" w:rsidR="00B81BB5" w:rsidRPr="00B77FBC" w:rsidRDefault="00B81BB5" w:rsidP="00B81BB5">
      <w:pPr>
        <w:rPr>
          <w:rFonts w:asciiTheme="minorHAnsi" w:hAnsiTheme="minorHAnsi" w:cstheme="minorHAnsi"/>
          <w:smallCaps/>
          <w:szCs w:val="22"/>
        </w:rPr>
      </w:pPr>
    </w:p>
    <w:p w14:paraId="30B93452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IV.-</w:t>
      </w:r>
      <w:r w:rsidRPr="00B77FBC">
        <w:rPr>
          <w:rFonts w:asciiTheme="minorHAnsi" w:hAnsiTheme="minorHAnsi" w:cstheme="minorHAnsi"/>
          <w:b/>
          <w:szCs w:val="22"/>
        </w:rPr>
        <w:tab/>
        <w:t>INFORMACIÓN ADICIONAL.</w:t>
      </w:r>
    </w:p>
    <w:p w14:paraId="4C190D2C" w14:textId="77777777" w:rsidR="00B81BB5" w:rsidRPr="00B77FBC" w:rsidRDefault="00B81BB5" w:rsidP="00B81BB5">
      <w:pPr>
        <w:rPr>
          <w:rFonts w:asciiTheme="minorHAnsi" w:hAnsiTheme="minorHAnsi" w:cstheme="minorHAnsi"/>
          <w:smallCaps/>
          <w:szCs w:val="22"/>
        </w:rPr>
      </w:pPr>
    </w:p>
    <w:p w14:paraId="781B3396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En este apartado se permite a la persona candidata ofrecer información adicional con datos que podrían aportar elementos adicionales para valorar su ajuste al puesto objeto del proceso de selección.</w:t>
      </w:r>
    </w:p>
    <w:p w14:paraId="46970331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713"/>
      </w:tblGrid>
      <w:tr w:rsidR="00B81BB5" w:rsidRPr="00B77FBC" w14:paraId="1E660206" w14:textId="77777777" w:rsidTr="00547146">
        <w:trPr>
          <w:trHeight w:val="559"/>
        </w:trPr>
        <w:tc>
          <w:tcPr>
            <w:tcW w:w="3496" w:type="dxa"/>
            <w:shd w:val="clear" w:color="auto" w:fill="DEEAF6"/>
          </w:tcPr>
          <w:p w14:paraId="2A6258D3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19F67151" w14:textId="77777777" w:rsidR="00B81BB5" w:rsidRPr="00B77FBC" w:rsidRDefault="00B81BB5" w:rsidP="00547146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B81BB5" w:rsidRPr="00B77FBC" w14:paraId="7127819F" w14:textId="77777777" w:rsidTr="00547146">
        <w:trPr>
          <w:trHeight w:val="341"/>
        </w:trPr>
        <w:tc>
          <w:tcPr>
            <w:tcW w:w="3496" w:type="dxa"/>
            <w:vMerge w:val="restart"/>
            <w:shd w:val="clear" w:color="auto" w:fill="auto"/>
          </w:tcPr>
          <w:p w14:paraId="4A68729A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14:paraId="2401504B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6172189F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B81BB5" w:rsidRPr="00B77FBC" w14:paraId="1ABDB372" w14:textId="77777777" w:rsidTr="00547146">
        <w:trPr>
          <w:trHeight w:val="357"/>
        </w:trPr>
        <w:tc>
          <w:tcPr>
            <w:tcW w:w="3496" w:type="dxa"/>
            <w:vMerge/>
            <w:shd w:val="clear" w:color="auto" w:fill="auto"/>
          </w:tcPr>
          <w:p w14:paraId="13A4A641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2E8AB7E6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B81BB5" w:rsidRPr="00B77FBC" w14:paraId="0C8BCE0E" w14:textId="77777777" w:rsidTr="00547146">
        <w:trPr>
          <w:trHeight w:val="341"/>
        </w:trPr>
        <w:tc>
          <w:tcPr>
            <w:tcW w:w="3496" w:type="dxa"/>
            <w:shd w:val="clear" w:color="auto" w:fill="auto"/>
          </w:tcPr>
          <w:p w14:paraId="7A99DB6D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713" w:type="dxa"/>
            <w:shd w:val="clear" w:color="auto" w:fill="auto"/>
          </w:tcPr>
          <w:p w14:paraId="7B83DB95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Colegio de Economistas de Valencia. </w:t>
            </w:r>
            <w:proofErr w:type="spellStart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 xml:space="preserve"> de Colegiado 123.456</w:t>
            </w:r>
          </w:p>
        </w:tc>
      </w:tr>
      <w:tr w:rsidR="00B81BB5" w:rsidRPr="00B77FBC" w14:paraId="7F2F8490" w14:textId="77777777" w:rsidTr="00547146">
        <w:trPr>
          <w:trHeight w:val="341"/>
        </w:trPr>
        <w:tc>
          <w:tcPr>
            <w:tcW w:w="3496" w:type="dxa"/>
            <w:shd w:val="clear" w:color="auto" w:fill="auto"/>
          </w:tcPr>
          <w:p w14:paraId="6A6CAA5A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713" w:type="dxa"/>
            <w:shd w:val="clear" w:color="auto" w:fill="auto"/>
          </w:tcPr>
          <w:p w14:paraId="65D03288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Permiso de Conducción B</w:t>
            </w:r>
          </w:p>
        </w:tc>
      </w:tr>
      <w:tr w:rsidR="00B81BB5" w:rsidRPr="00B77FBC" w14:paraId="22BB6297" w14:textId="77777777" w:rsidTr="00547146">
        <w:trPr>
          <w:trHeight w:val="341"/>
        </w:trPr>
        <w:tc>
          <w:tcPr>
            <w:tcW w:w="3496" w:type="dxa"/>
            <w:shd w:val="clear" w:color="auto" w:fill="auto"/>
          </w:tcPr>
          <w:p w14:paraId="5CFD7D80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713" w:type="dxa"/>
            <w:shd w:val="clear" w:color="auto" w:fill="auto"/>
          </w:tcPr>
          <w:p w14:paraId="03C474A4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B81BB5" w:rsidRPr="00B77FBC" w14:paraId="5F53DBF6" w14:textId="77777777" w:rsidTr="00547146">
        <w:trPr>
          <w:trHeight w:val="357"/>
        </w:trPr>
        <w:tc>
          <w:tcPr>
            <w:tcW w:w="3496" w:type="dxa"/>
            <w:shd w:val="clear" w:color="auto" w:fill="auto"/>
          </w:tcPr>
          <w:p w14:paraId="09C1F860" w14:textId="77777777" w:rsidR="00B81BB5" w:rsidRPr="00B77FBC" w:rsidRDefault="00B81BB5" w:rsidP="00547146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71623338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B81BB5" w:rsidRPr="00B77FBC" w14:paraId="377F750D" w14:textId="77777777" w:rsidTr="00547146">
        <w:trPr>
          <w:trHeight w:val="341"/>
        </w:trPr>
        <w:tc>
          <w:tcPr>
            <w:tcW w:w="3496" w:type="dxa"/>
            <w:shd w:val="clear" w:color="auto" w:fill="auto"/>
          </w:tcPr>
          <w:p w14:paraId="2F2A4682" w14:textId="77777777" w:rsidR="00B81BB5" w:rsidRPr="00B77FBC" w:rsidRDefault="00B81BB5" w:rsidP="00547146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713" w:type="dxa"/>
            <w:shd w:val="clear" w:color="auto" w:fill="auto"/>
          </w:tcPr>
          <w:p w14:paraId="03DFB06A" w14:textId="77777777" w:rsidR="00B81BB5" w:rsidRPr="00B77FBC" w:rsidRDefault="00B81BB5" w:rsidP="00547146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B77FBC">
              <w:rPr>
                <w:rFonts w:asciiTheme="minorHAnsi" w:hAnsiTheme="minorHAnsi" w:cstheme="minorHAnsi"/>
                <w:color w:val="0070C0"/>
                <w:szCs w:val="22"/>
              </w:rPr>
              <w:t>Presidenta de la Asociación de Jóvenes Economistas de Valencia (2006-2009).</w:t>
            </w:r>
          </w:p>
        </w:tc>
      </w:tr>
    </w:tbl>
    <w:p w14:paraId="2FBA4373" w14:textId="77777777" w:rsidR="00B81BB5" w:rsidRPr="00B77FBC" w:rsidRDefault="00B81BB5" w:rsidP="00B81BB5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17BA5072" w14:textId="77777777" w:rsidR="00B81BB5" w:rsidRPr="00B77FBC" w:rsidRDefault="00B81BB5" w:rsidP="00B81BB5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V.-</w:t>
      </w:r>
      <w:r w:rsidRPr="00B77FBC">
        <w:rPr>
          <w:rFonts w:asciiTheme="minorHAnsi" w:hAnsiTheme="minorHAnsi" w:cstheme="minorHAnsi"/>
          <w:b/>
          <w:szCs w:val="22"/>
        </w:rPr>
        <w:tab/>
        <w:t>FIRMA</w:t>
      </w:r>
    </w:p>
    <w:p w14:paraId="61ACEBB2" w14:textId="77777777" w:rsidR="00B81BB5" w:rsidRPr="00B77FBC" w:rsidRDefault="00B81BB5" w:rsidP="00B81BB5">
      <w:pPr>
        <w:rPr>
          <w:rFonts w:asciiTheme="minorHAnsi" w:hAnsiTheme="minorHAnsi" w:cstheme="minorHAnsi"/>
          <w:smallCaps/>
          <w:szCs w:val="22"/>
        </w:rPr>
      </w:pPr>
    </w:p>
    <w:p w14:paraId="41DAF40A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El Modelo establece la siguiente cláusula:</w:t>
      </w:r>
    </w:p>
    <w:p w14:paraId="07D0FE73" w14:textId="77777777" w:rsidR="00B81BB5" w:rsidRPr="00B77FBC" w:rsidRDefault="00B81BB5" w:rsidP="00B81BB5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77BE3AF2" w14:textId="77777777" w:rsidR="00B81BB5" w:rsidRPr="00B77FBC" w:rsidRDefault="00B81BB5" w:rsidP="00B81BB5">
      <w:pPr>
        <w:rPr>
          <w:rFonts w:asciiTheme="minorHAnsi" w:hAnsiTheme="minorHAnsi" w:cstheme="minorHAnsi"/>
          <w:color w:val="0070C0"/>
          <w:szCs w:val="22"/>
        </w:rPr>
      </w:pPr>
      <w:r w:rsidRPr="00B77FBC">
        <w:rPr>
          <w:rFonts w:asciiTheme="minorHAnsi" w:hAnsiTheme="minorHAnsi" w:cstheme="minorHAnsi"/>
          <w:color w:val="0070C0"/>
          <w:szCs w:val="22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77FBC">
        <w:rPr>
          <w:rFonts w:asciiTheme="minorHAnsi" w:hAnsiTheme="minorHAnsi" w:cstheme="minorHAnsi"/>
          <w:color w:val="0070C0"/>
          <w:szCs w:val="22"/>
        </w:rPr>
        <w:t>los mismos</w:t>
      </w:r>
      <w:proofErr w:type="gramEnd"/>
      <w:r w:rsidRPr="00B77FBC">
        <w:rPr>
          <w:rFonts w:asciiTheme="minorHAnsi" w:hAnsiTheme="minorHAnsi" w:cstheme="minorHAnsi"/>
          <w:color w:val="0070C0"/>
          <w:szCs w:val="22"/>
        </w:rPr>
        <w:t xml:space="preserve"> por parte de ADEIT, para los fines descritos en las Bases de la Convocatoria.</w:t>
      </w:r>
    </w:p>
    <w:p w14:paraId="57E84675" w14:textId="77777777" w:rsidR="00B81BB5" w:rsidRPr="00B77FBC" w:rsidRDefault="00B81BB5" w:rsidP="00B81BB5">
      <w:pPr>
        <w:rPr>
          <w:rFonts w:asciiTheme="minorHAnsi" w:hAnsiTheme="minorHAnsi" w:cstheme="minorHAnsi"/>
          <w:color w:val="0070C0"/>
          <w:szCs w:val="22"/>
        </w:rPr>
      </w:pPr>
    </w:p>
    <w:p w14:paraId="04E3C9C1" w14:textId="77777777" w:rsidR="00B81BB5" w:rsidRPr="00B77FBC" w:rsidRDefault="00B81BB5" w:rsidP="00B81BB5">
      <w:pPr>
        <w:rPr>
          <w:rFonts w:asciiTheme="minorHAnsi" w:hAnsiTheme="minorHAnsi" w:cstheme="minorHAnsi"/>
          <w:color w:val="0070C0"/>
          <w:szCs w:val="22"/>
        </w:rPr>
      </w:pPr>
    </w:p>
    <w:p w14:paraId="31BF9D06" w14:textId="77777777" w:rsidR="00B81BB5" w:rsidRPr="00B77FBC" w:rsidRDefault="00B81BB5" w:rsidP="00B81BB5">
      <w:pPr>
        <w:jc w:val="center"/>
        <w:rPr>
          <w:rFonts w:asciiTheme="minorHAnsi" w:hAnsiTheme="minorHAnsi" w:cstheme="minorHAnsi"/>
          <w:color w:val="0070C0"/>
          <w:szCs w:val="22"/>
        </w:rPr>
      </w:pPr>
      <w:r w:rsidRPr="00B77FBC">
        <w:rPr>
          <w:rFonts w:asciiTheme="minorHAnsi" w:hAnsiTheme="minorHAnsi" w:cstheme="minorHAnsi"/>
          <w:color w:val="0070C0"/>
          <w:szCs w:val="22"/>
        </w:rPr>
        <w:t>(*) En ………………………………………………………</w:t>
      </w:r>
      <w:proofErr w:type="gramStart"/>
      <w:r w:rsidRPr="00B77FBC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color w:val="0070C0"/>
          <w:szCs w:val="22"/>
        </w:rPr>
        <w:t>. a fecha ………. del mes de ………………………</w:t>
      </w:r>
      <w:proofErr w:type="gramStart"/>
      <w:r w:rsidRPr="00B77FBC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color w:val="0070C0"/>
          <w:szCs w:val="22"/>
        </w:rPr>
        <w:t>. de 202…</w:t>
      </w:r>
    </w:p>
    <w:p w14:paraId="1EF7B397" w14:textId="77777777" w:rsidR="00B81BB5" w:rsidRPr="00B77FBC" w:rsidRDefault="00B81BB5" w:rsidP="00B81BB5">
      <w:pPr>
        <w:jc w:val="center"/>
        <w:rPr>
          <w:rFonts w:asciiTheme="minorHAnsi" w:hAnsiTheme="minorHAnsi" w:cstheme="minorHAnsi"/>
          <w:color w:val="0070C0"/>
          <w:szCs w:val="22"/>
        </w:rPr>
      </w:pPr>
      <w:r w:rsidRPr="00B77FBC">
        <w:rPr>
          <w:rFonts w:asciiTheme="minorHAnsi" w:hAnsiTheme="minorHAnsi" w:cstheme="minorHAnsi"/>
          <w:color w:val="0070C0"/>
          <w:szCs w:val="22"/>
        </w:rPr>
        <w:t>(</w:t>
      </w:r>
      <w:proofErr w:type="gramStart"/>
      <w:r w:rsidRPr="00B77FBC">
        <w:rPr>
          <w:rFonts w:asciiTheme="minorHAnsi" w:hAnsiTheme="minorHAnsi" w:cstheme="minorHAnsi"/>
          <w:color w:val="0070C0"/>
          <w:szCs w:val="22"/>
        </w:rPr>
        <w:t>*)Firmado</w:t>
      </w:r>
      <w:proofErr w:type="gramEnd"/>
      <w:r w:rsidRPr="00B77FBC">
        <w:rPr>
          <w:rFonts w:asciiTheme="minorHAnsi" w:hAnsiTheme="minorHAnsi" w:cstheme="minorHAnsi"/>
          <w:color w:val="0070C0"/>
          <w:szCs w:val="22"/>
        </w:rPr>
        <w:t>:</w:t>
      </w:r>
    </w:p>
    <w:p w14:paraId="1FB17B7A" w14:textId="77777777" w:rsidR="00B81BB5" w:rsidRPr="00B77FBC" w:rsidRDefault="00B81BB5" w:rsidP="00B81BB5">
      <w:pPr>
        <w:ind w:left="426"/>
        <w:jc w:val="center"/>
        <w:rPr>
          <w:rFonts w:asciiTheme="minorHAnsi" w:hAnsiTheme="minorHAnsi" w:cstheme="minorHAnsi"/>
          <w:color w:val="0070C0"/>
          <w:szCs w:val="22"/>
        </w:rPr>
      </w:pPr>
      <w:r w:rsidRPr="00B77FBC">
        <w:rPr>
          <w:rFonts w:asciiTheme="minorHAnsi" w:hAnsiTheme="minorHAnsi" w:cstheme="minorHAnsi"/>
          <w:color w:val="0070C0"/>
          <w:szCs w:val="22"/>
        </w:rPr>
        <w:t>(*) D. /Dª ………………………………………………………………………………………………</w:t>
      </w:r>
    </w:p>
    <w:p w14:paraId="76DAC611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41ED76B5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Es </w:t>
      </w:r>
      <w:r w:rsidRPr="00B77FBC">
        <w:rPr>
          <w:rFonts w:asciiTheme="minorHAnsi" w:hAnsiTheme="minorHAnsi" w:cstheme="minorHAnsi"/>
          <w:b/>
          <w:szCs w:val="22"/>
        </w:rPr>
        <w:t>OBLIGATORIO que todos los CV sean remitidos fechados y firmados</w:t>
      </w:r>
      <w:r w:rsidRPr="00B77FBC">
        <w:rPr>
          <w:rFonts w:asciiTheme="minorHAnsi" w:hAnsiTheme="minorHAnsi" w:cstheme="minorHAnsi"/>
          <w:szCs w:val="22"/>
        </w:rPr>
        <w:t>, aceptando la cláusula de protección de datos.</w:t>
      </w:r>
    </w:p>
    <w:p w14:paraId="4DEFD365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048DBB23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4C50E157" w14:textId="77777777" w:rsidR="00B81BB5" w:rsidRPr="00B77FBC" w:rsidRDefault="00B81BB5" w:rsidP="00B81BB5">
      <w:pPr>
        <w:rPr>
          <w:rFonts w:asciiTheme="minorHAnsi" w:hAnsiTheme="minorHAnsi" w:cstheme="minorHAnsi"/>
          <w:szCs w:val="22"/>
        </w:rPr>
      </w:pPr>
    </w:p>
    <w:p w14:paraId="3630E472" w14:textId="77777777" w:rsidR="00B81BB5" w:rsidRDefault="00B81BB5"/>
    <w:sectPr w:rsidR="00B81BB5" w:rsidSect="00E224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9123" w14:textId="77777777" w:rsidR="00721E84" w:rsidRDefault="00721E84">
      <w:r>
        <w:separator/>
      </w:r>
    </w:p>
  </w:endnote>
  <w:endnote w:type="continuationSeparator" w:id="0">
    <w:p w14:paraId="2B105E90" w14:textId="77777777" w:rsidR="00721E84" w:rsidRDefault="0072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D539" w14:textId="77777777" w:rsidR="004827C2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B326" w14:textId="77777777" w:rsidR="00721E84" w:rsidRDefault="00721E84">
      <w:r>
        <w:separator/>
      </w:r>
    </w:p>
  </w:footnote>
  <w:footnote w:type="continuationSeparator" w:id="0">
    <w:p w14:paraId="74AD80FA" w14:textId="77777777" w:rsidR="00721E84" w:rsidRDefault="0072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A637" w14:textId="77777777" w:rsidR="004827C2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17F8D80B" w14:textId="77777777" w:rsidTr="00794C2D">
      <w:trPr>
        <w:cantSplit/>
        <w:trHeight w:val="1032"/>
      </w:trPr>
      <w:tc>
        <w:tcPr>
          <w:tcW w:w="3167" w:type="dxa"/>
        </w:tcPr>
        <w:p w14:paraId="4CB25D21" w14:textId="77777777" w:rsidR="004827C2" w:rsidRPr="006D0F64" w:rsidRDefault="00000000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700DB3" wp14:editId="6DCA4F76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71AB89F6" w14:textId="77777777" w:rsidR="004827C2" w:rsidRPr="00B677D6" w:rsidRDefault="00000000" w:rsidP="003852A6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Analista Programador</w:t>
          </w:r>
        </w:p>
      </w:tc>
      <w:tc>
        <w:tcPr>
          <w:tcW w:w="3118" w:type="dxa"/>
          <w:vAlign w:val="center"/>
        </w:tcPr>
        <w:p w14:paraId="5CD88D70" w14:textId="77777777" w:rsidR="004827C2" w:rsidRPr="00B677D6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7AB6F141" w14:textId="77777777" w:rsidR="004827C2" w:rsidRPr="006E7070" w:rsidRDefault="004827C2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57523636" w14:textId="77777777" w:rsidR="004827C2" w:rsidRPr="00794C2D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PRO-SEL-2023-011</w:t>
          </w:r>
        </w:p>
        <w:p w14:paraId="07F6892A" w14:textId="77777777" w:rsidR="004827C2" w:rsidRPr="00B677D6" w:rsidRDefault="004827C2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4084D1EC" w14:textId="77777777" w:rsidR="004827C2" w:rsidRPr="00E75B09" w:rsidRDefault="004827C2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6860039">
    <w:abstractNumId w:val="2"/>
  </w:num>
  <w:num w:numId="2" w16cid:durableId="472404474">
    <w:abstractNumId w:val="1"/>
  </w:num>
  <w:num w:numId="3" w16cid:durableId="114764168">
    <w:abstractNumId w:val="3"/>
  </w:num>
  <w:num w:numId="4" w16cid:durableId="1525972522">
    <w:abstractNumId w:val="0"/>
  </w:num>
  <w:num w:numId="5" w16cid:durableId="198747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B5"/>
    <w:rsid w:val="004827C2"/>
    <w:rsid w:val="00721E84"/>
    <w:rsid w:val="00796C73"/>
    <w:rsid w:val="00B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8FAC"/>
  <w15:chartTrackingRefBased/>
  <w15:docId w15:val="{5B810F49-832E-43E4-B595-91F565B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BB5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2">
    <w:name w:val="heading 2"/>
    <w:basedOn w:val="Ttulo3"/>
    <w:link w:val="Ttulo2Car"/>
    <w:qFormat/>
    <w:rsid w:val="00B81BB5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BB5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B81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BB5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81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BB5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B81BB5"/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B81BB5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81BB5"/>
    <w:rPr>
      <w:rFonts w:ascii="Calibri" w:eastAsia="Times New Roman" w:hAnsi="Calibri" w:cs="Times New Roman"/>
      <w:snapToGrid w:val="0"/>
      <w:kern w:val="0"/>
      <w:sz w:val="24"/>
      <w:szCs w:val="2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BB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ources.workable.com/accountant-job-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1510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Molina Lapiedra</dc:creator>
  <cp:keywords/>
  <dc:description/>
  <cp:lastModifiedBy>Mercedes Molina Lapiedra</cp:lastModifiedBy>
  <cp:revision>3</cp:revision>
  <dcterms:created xsi:type="dcterms:W3CDTF">2023-11-08T11:01:00Z</dcterms:created>
  <dcterms:modified xsi:type="dcterms:W3CDTF">2023-11-09T11:18:00Z</dcterms:modified>
</cp:coreProperties>
</file>